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Cañon City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Nutritional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1030 South Fourth Street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Cañon City, CO 81212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(719) 276-5814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(719) 276-5825 FAX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agree to sell CANON CITY SCHOOLS NUTRITIONAL SERVICES the following products for the 201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school year.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14” 1 Topping Pizza (Made to School Specs)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See attached</w:t>
        <w:tab/>
        <w:tab/>
        <w:tab/>
        <w:tab/>
        <w:t xml:space="preserve">     </w:t>
        <w:tab/>
        <w:t xml:space="preserve"> Bid Price__________each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14” 1 Topping Pizza (Made to School Specs)      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See attached</w:t>
        <w:tab/>
        <w:tab/>
        <w:tab/>
        <w:tab/>
        <w:tab/>
        <w:t xml:space="preserve"> Bid Price__________ each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will follow the specification that assures adherence to all National School Lunch Program nutritional and meal pattern requirements.  I will not sell pizzas, which will be consumed by the Cañon City Schools’ students during scheduled school hours, unless the pizzas are ordered through the Nutritional Services Program.  I will comply with all State and Federal Competitive Food and Nutritional Services rules and regulations.  I will also comply with all safety and sanitation requirements and meal pattern requirements.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The Cañon City Schools </w:t>
      </w:r>
      <w:r w:rsidDel="00000000" w:rsidR="00000000" w:rsidRPr="00000000">
        <w:rPr>
          <w:sz w:val="22"/>
          <w:szCs w:val="22"/>
          <w:rtl w:val="0"/>
        </w:rPr>
        <w:t xml:space="preserve">Nutrition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Services Dept will pay me on a monthly basis.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will supply personnel to deliver hot, high quality pizzas to all school sites and </w:t>
      </w:r>
      <w:r w:rsidDel="00000000" w:rsidR="00000000" w:rsidRPr="00000000">
        <w:rPr>
          <w:sz w:val="22"/>
          <w:szCs w:val="22"/>
          <w:rtl w:val="0"/>
        </w:rPr>
        <w:t xml:space="preserve">place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pizza in hot storage un</w:t>
      </w:r>
      <w:r w:rsidDel="00000000" w:rsidR="00000000" w:rsidRPr="00000000">
        <w:rPr>
          <w:sz w:val="22"/>
          <w:szCs w:val="22"/>
          <w:rtl w:val="0"/>
        </w:rPr>
        <w:t xml:space="preserve">its upon delivery. All pizzas will be cut into equal slices per requirements and pizzas not meeting this standard will be returned and not charged.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The delivery schedule will be as follows: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Every Wednesday pizzas will be delivered to the following locations between the hours of 10:30 am and 12:45 pm: Each delivery time will be set by each Kitchen Supervisor.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Harrison School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Lincoln Elementary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McKinley Elementary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Canon Exploratory Academy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Washington Elementary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Cañon City Middle School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Mountain View Core Knowledge</w:t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Every Tuesday, pizzas will be delivered to Canon City High School at a time determined by the CCHS Kitchen Supervisor.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Unit Manager</w:t>
        <w:tab/>
        <w:tab/>
        <w:tab/>
        <w:t xml:space="preserve">Date:</w:t>
      </w:r>
    </w:p>
    <w:p w:rsidR="00000000" w:rsidDel="00000000" w:rsidP="00000000" w:rsidRDefault="00000000" w:rsidRPr="00000000">
      <w:pPr>
        <w:pBdr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